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AB57F0" w:rsidRDefault="00A77B3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2919"/>
        <w:gridCol w:w="1599"/>
        <w:gridCol w:w="2600"/>
      </w:tblGrid>
      <w:tr w:rsidR="00AB57F0" w:rsidRPr="00AB57F0" w:rsidTr="0000166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2891155" cy="1003300"/>
                  <wp:effectExtent l="19050" t="0" r="4445" b="0"/>
                  <wp:docPr id="7" name="Immagine 1" descr="Imag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jc w:val="right"/>
              <w:rPr>
                <w:rFonts w:ascii="Arial" w:hAnsi="Arial" w:cs="Arial"/>
                <w:color w:val="666666"/>
                <w:sz w:val="10"/>
                <w:szCs w:val="10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546100" cy="574675"/>
                  <wp:effectExtent l="19050" t="0" r="6350" b="0"/>
                  <wp:docPr id="8" name="Immagine 2" descr="Imag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7F0" w:rsidRPr="00AB57F0" w:rsidRDefault="00AB57F0">
            <w:pPr>
              <w:jc w:val="right"/>
              <w:rPr>
                <w:rFonts w:ascii="Arial" w:hAnsi="Arial" w:cs="Arial"/>
                <w:color w:val="666666"/>
                <w:sz w:val="10"/>
                <w:szCs w:val="10"/>
              </w:rPr>
            </w:pPr>
          </w:p>
          <w:p w:rsidR="00AB57F0" w:rsidRPr="00AB57F0" w:rsidRDefault="00AB57F0">
            <w:pPr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1541780" cy="370205"/>
                  <wp:effectExtent l="19050" t="0" r="1270" b="0"/>
                  <wp:docPr id="9" name="Immagine 3" descr="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 l="-73" t="-304" r="-73" b="-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7F0" w:rsidRPr="00AB57F0" w:rsidTr="008A6841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</w:pPr>
            <w:r w:rsidRPr="00AB57F0">
              <w:rPr>
                <w:rFonts w:ascii="Arial" w:hAnsi="Arial" w:cs="Arial"/>
                <w:i/>
                <w:iCs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B57F0" w:rsidRPr="00AB57F0" w:rsidTr="00AB57F0"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8" w:space="0" w:color="3333FF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</w:pPr>
            <w:r w:rsidRPr="00AB57F0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1690" w:type="pct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3333FF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 w:rsidP="00AB57F0">
            <w:pPr>
              <w:widowControl w:val="0"/>
              <w:spacing w:line="276" w:lineRule="auto"/>
              <w:jc w:val="right"/>
            </w:pPr>
            <w:r w:rsidRPr="00AB57F0"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A77B3E" w:rsidRPr="00AB57F0" w:rsidRDefault="00A77B3E"/>
    <w:p w:rsidR="00A77B3E" w:rsidRPr="00AB57F0" w:rsidRDefault="00362027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h.gjdgxs"/>
      <w:bookmarkEnd w:id="0"/>
      <w:r>
        <w:rPr>
          <w:rFonts w:ascii="Arial" w:hAnsi="Arial" w:cs="Arial"/>
          <w:b/>
          <w:bCs/>
          <w:sz w:val="28"/>
          <w:szCs w:val="28"/>
        </w:rPr>
        <w:t>ATTIVITA' SVOLT</w:t>
      </w:r>
      <w:r w:rsidR="00F81C1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  <w:r w:rsidR="00EE0D6B" w:rsidRPr="00AB57F0">
        <w:rPr>
          <w:rFonts w:ascii="Arial" w:hAnsi="Arial" w:cs="Arial"/>
          <w:b/>
          <w:bCs/>
          <w:sz w:val="28"/>
          <w:szCs w:val="28"/>
        </w:rPr>
        <w:t xml:space="preserve"> A.S. 2020/21</w:t>
      </w:r>
    </w:p>
    <w:p w:rsidR="00A77B3E" w:rsidRPr="00AB57F0" w:rsidRDefault="00A77B3E">
      <w:pPr>
        <w:tabs>
          <w:tab w:val="center" w:pos="4819"/>
          <w:tab w:val="right" w:pos="9638"/>
        </w:tabs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4247"/>
        <w:gridCol w:w="1803"/>
      </w:tblGrid>
      <w:tr w:rsidR="00AB57F0" w:rsidRPr="00AB57F0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>Nome e cognome del docente</w:t>
            </w:r>
            <w:r w:rsidR="00362027">
              <w:rPr>
                <w:rFonts w:ascii="Calibri" w:hAnsi="Calibri" w:cs="Calibri"/>
                <w:b/>
                <w:bCs/>
                <w:sz w:val="22"/>
                <w:szCs w:val="22"/>
              </w:rPr>
              <w:t>: prof.ssa</w:t>
            </w:r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DANIELA BASILE</w:t>
            </w:r>
            <w:r w:rsidR="003620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prof. RICCARDO BENEDETTINI</w:t>
            </w:r>
          </w:p>
        </w:tc>
      </w:tr>
      <w:tr w:rsidR="00AB57F0" w:rsidRPr="00AB57F0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>Disciplina insegnata TOPOGRAFIA</w:t>
            </w:r>
          </w:p>
        </w:tc>
      </w:tr>
      <w:tr w:rsidR="00AB57F0" w:rsidRPr="00AB57F0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keepNext/>
              <w:tabs>
                <w:tab w:val="left" w:pos="708"/>
              </w:tabs>
              <w:ind w:left="432" w:hanging="432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Libro di testo in uso "Misure, rilievo, progetto" VOL.1 - Autori: </w:t>
            </w:r>
            <w:proofErr w:type="spellStart"/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>Cannarozzo</w:t>
            </w:r>
            <w:proofErr w:type="spellEnd"/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>Cucchiarini</w:t>
            </w:r>
            <w:proofErr w:type="spellEnd"/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57F0">
              <w:rPr>
                <w:rFonts w:ascii="Calibri" w:hAnsi="Calibri" w:cs="Calibri"/>
                <w:b/>
                <w:bCs/>
                <w:sz w:val="22"/>
                <w:szCs w:val="22"/>
              </w:rPr>
              <w:t>Meschieri</w:t>
            </w:r>
            <w:proofErr w:type="spellEnd"/>
          </w:p>
          <w:p w:rsidR="00AB57F0" w:rsidRPr="00AB57F0" w:rsidRDefault="00AB57F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3E" w:rsidRPr="00AB57F0" w:rsidTr="009C0D6D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AB57F0" w:rsidRDefault="00EE0D6B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B57F0">
              <w:rPr>
                <w:rFonts w:ascii="Calibri" w:hAnsi="Calibri" w:cs="Calibri"/>
                <w:b/>
                <w:bCs/>
                <w:sz w:val="24"/>
                <w:szCs w:val="24"/>
              </w:rPr>
              <w:t>Classe e Sezione</w:t>
            </w:r>
          </w:p>
          <w:p w:rsidR="00A77B3E" w:rsidRPr="00AB57F0" w:rsidRDefault="00EE0D6B">
            <w:pPr>
              <w:jc w:val="center"/>
              <w:rPr>
                <w:rFonts w:ascii="Calibri" w:hAnsi="Calibri" w:cs="Calibri"/>
              </w:rPr>
            </w:pPr>
            <w:r w:rsidRPr="00AB57F0">
              <w:rPr>
                <w:rFonts w:ascii="Calibri" w:hAnsi="Calibri" w:cs="Calibri"/>
                <w:sz w:val="24"/>
                <w:szCs w:val="24"/>
              </w:rPr>
              <w:t>3A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AB57F0" w:rsidRDefault="00EE0D6B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B57F0">
              <w:rPr>
                <w:rFonts w:ascii="Calibri" w:hAnsi="Calibri" w:cs="Calibri"/>
                <w:b/>
                <w:bCs/>
                <w:sz w:val="24"/>
                <w:szCs w:val="24"/>
              </w:rPr>
              <w:t>Indirizzo di studio</w:t>
            </w:r>
          </w:p>
          <w:p w:rsidR="00A77B3E" w:rsidRPr="00AB57F0" w:rsidRDefault="00EE0D6B">
            <w:pPr>
              <w:jc w:val="center"/>
              <w:rPr>
                <w:rFonts w:ascii="Calibri" w:hAnsi="Calibri" w:cs="Calibri"/>
              </w:rPr>
            </w:pPr>
            <w:r w:rsidRPr="00AB57F0">
              <w:rPr>
                <w:rFonts w:ascii="Calibri" w:hAnsi="Calibri" w:cs="Calibri"/>
                <w:sz w:val="24"/>
                <w:szCs w:val="24"/>
              </w:rPr>
              <w:t>Costruzioni, Ambiente, Territorio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AB57F0" w:rsidRDefault="00EE0D6B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B57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N. studenti   </w:t>
            </w:r>
          </w:p>
          <w:p w:rsidR="00A77B3E" w:rsidRPr="00AB57F0" w:rsidRDefault="00EE0D6B">
            <w:pPr>
              <w:jc w:val="center"/>
            </w:pPr>
            <w:r w:rsidRPr="00AB57F0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9C0D6D" w:rsidRPr="00AB57F0" w:rsidTr="008A7C06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6D" w:rsidRPr="00AB57F0" w:rsidRDefault="009C0D6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58"/>
              <w:gridCol w:w="8060"/>
            </w:tblGrid>
            <w:tr w:rsidR="009C0D6D" w:rsidRPr="00AB57F0" w:rsidTr="0043794F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widowControl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UDA 1: ELEMENTI </w:t>
                  </w:r>
                  <w:proofErr w:type="spellStart"/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TRIGONOMETRIA PIANA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Acquisire i concetti essenziali della trigonometria e saperli utilizzare nella risoluzione dei triangoli e delle figure piane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utilizzare le strategie del pensiero razionale negli aspetti dialettici ed algoritmici per affrontare situazioni problematiche elaborando opportune soluzioni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 xml:space="preserve">- Unità di misura delle grandezze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topografiche</w:t>
                  </w: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: lunghezze, superfici, angoli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 xml:space="preserve">- Definizione di angolo e arco: angolo orientato, la misura degli angoli in radianti, in gradi sessagesimali, </w:t>
                  </w:r>
                  <w:proofErr w:type="spellStart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sessadecimali</w:t>
                  </w:r>
                  <w:proofErr w:type="spellEnd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, centesimali, passaggio da un sistema di misura degli angoli ad un altro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Definizione delle funzioni trigonometriche dirette e inverse: proprietà e grafici delle funzioni seno, coseno, tangente e cotangente</w:t>
                  </w:r>
                  <w:r w:rsidR="00F53D34">
                    <w:rPr>
                      <w:rFonts w:ascii="Calibri" w:hAnsi="Calibri" w:cs="Calibri"/>
                      <w:sz w:val="22"/>
                      <w:szCs w:val="22"/>
                    </w:rPr>
                    <w:t>**</w:t>
                  </w: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, modalità di variazione e periodicità delle funzioni trigonometriche, relazioni fra le funzioni trigonometriche di uno stesso angolo.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Teoremi sui triangoli rettangoli: le relazioni che legano gli elementi geometrici di un triangolo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 xml:space="preserve">- Teorema dei seni e teorema di </w:t>
                  </w:r>
                  <w:proofErr w:type="spellStart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Carnot</w:t>
                  </w:r>
                  <w:proofErr w:type="spellEnd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: procedure e criteri necessari alla risoluzione dei triangoli, casi fondamentali ai quali ricondurre la risoluzione dei triangoli, differenti formule per il calcolo dell’area dei triangoli</w:t>
                  </w:r>
                  <w:r w:rsidR="003363DC">
                    <w:rPr>
                      <w:rFonts w:ascii="Calibri" w:hAnsi="Calibri" w:cs="Calibri"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Risoluzione di trapezi e quadrilateri: Il numero e il tipo di elementi necessari alla risoluzione dei trapezi e dei quadrilateri, scomposizione dei quadrilateri in triangoli qualunque o in triangoli rettangoli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scrivere e leggere correttamente la notazione convenzionale di un angolo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convertire le misure angolari da un sistema di misura a un altro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elaborare grandezze topografiche fondamentali: angoli e distanze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valutare correttamente segni e valori delle funzioni goniometriche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calcolare i valori delle funzioni goniometriche per qualsiasi angolo con l’uso della calcolatrice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tracciare il grafi</w:t>
                  </w:r>
                  <w:r w:rsidR="003363DC">
                    <w:rPr>
                      <w:rFonts w:ascii="Calibri" w:hAnsi="Calibri" w:cs="Calibri"/>
                      <w:sz w:val="22"/>
                      <w:szCs w:val="22"/>
                    </w:rPr>
                    <w:t>co delle funzioni goniometriche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 xml:space="preserve">- Saper utilizzare le funzioni goniometriche inverse </w:t>
                  </w:r>
                  <w:r w:rsidR="003363DC">
                    <w:rPr>
                      <w:rFonts w:ascii="Calibri" w:hAnsi="Calibri" w:cs="Calibri"/>
                      <w:sz w:val="22"/>
                      <w:szCs w:val="22"/>
                    </w:rPr>
                    <w:t xml:space="preserve">con la calcolatrice </w:t>
                  </w: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per calcolare gli angoli corrispondenti a una data funzione goniometrica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risolvere i triangoli rettangoli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- Saper valutare la convenienza tra la funzione inversa </w:t>
                  </w:r>
                  <w:proofErr w:type="spellStart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arcocoseno</w:t>
                  </w:r>
                  <w:proofErr w:type="spellEnd"/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 xml:space="preserve"> rispetto a quella arcoseno nella risoluzione dei triangoli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risolvere i triangoli generici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risolvere i quadrilateri e le altre figure piane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riconoscere il tipo di scomposizione da adottare nella risoluzione dei quadrilateri, in relazione ai dati assegnati.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calcolare l’area dei quadrilateri utilizzando le varie procedure disponibili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lastRenderedPageBreak/>
                    <w:t>Obiettivi Minimi</w:t>
                  </w:r>
                  <w:r w:rsidRPr="00AB57F0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Sono evidenziati con l’asterisco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1663CE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 w:rsidP="0093687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UDA </w:t>
                  </w:r>
                  <w:r w:rsidR="0093687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2</w:t>
                  </w: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: SISTEMI </w:t>
                  </w:r>
                  <w:proofErr w:type="spellStart"/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DI</w:t>
                  </w:r>
                  <w:proofErr w:type="spellEnd"/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RIFERIMENTO E COORDINATE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Conoscere le coordinate cartesiane e polari e saper risolvere con sicurezza le figure a contorno poligonale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utilizzare le strategie del pensiero razionale negli aspetti dialettici ed algoritmici per affrontare situazioni problematiche elaborando opportune soluzioni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le modalità con le quali vengono definiti i punti nel piano: sistema di riferimento cartesiano e polare, coordinate cartesiane e polari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Le caratteristiche e gli aspetti dell’uso delle coordinate polari: angolo di direzione, distanza polare, azimut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Le procedure per la trasformazione tra i sistemi di coordinate cartesiane e polari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Le procedura per il calcolo della distanza tra due punti di coordinate note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L'uso delle coordinate nello sviluppo delle figure piane: risoluzione di poligoni date le coordinate dei vertici, calcolo delle coordinate di un poligono generico, calcolo delle coordinate dei vertici di una spezzata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trasformare le coordinate cartesiane in polari e viceversa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utilizzare il concetto di azimut di una direzione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utilizzare le coordinate per calcolare lati e angoli nelle figure piane; in particolare saper calcolare l’ampiezza degli angoli come differenza di azimut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risolvere i poligoni date le coordinate dei vertici e saper calcolare le coordinate di un poligono generico.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calcolare le coordinate dei vertici di una spezzata e gli azimut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Obiettivi Minimi</w:t>
                  </w:r>
                  <w:r w:rsidRPr="00AB57F0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Sono evidenziati con l’asterisco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390073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 w:rsidP="00D11F28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UDA </w:t>
                  </w:r>
                  <w:r w:rsidR="00D11F28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3</w:t>
                  </w: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: STRUMENTI TOPOGRAFICI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rilevare il territorio, le aree libere e i manufatti, scegliendo le metodologie e le strumentazioni più adeguate ed elaborare i dati ottenuti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Misure topografiche tradizionali: le parti essenziali dei teodoliti, concetti di angolo orizzontale e verticale, le condizioni di costruzione dei goniometri, i metodi per annullare o ridurre gli effetti degli errori di costruzione sulla misura degli angoli, le operazioni per mettere in stazione un teodolite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Il calcolo della distanza: proprietà della distanza reale, della distanza orizzontale e della distanza topografica, metodi operativi per misurare direttamente le distanze, principio della misura indiretta delle distanze e varie modalità operative per la misura indiretta della distanza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utilizzare il filo a piombo per rendere verticale una pallina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rendere orizzontale un piano utilizzando una livella torica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misurare gli angoli con i teodoliti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leggere gli angoli con i micrometri a scala e a vite micrometrica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- Saper effettuare le letture coniugate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effettuare misure ripetute dello stesso angolo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mettere in stazione i teodoliti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elaborare un libretto di campagna per calcolare gli angoli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- Saper misurare gli angoli zenitali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AB57F0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lastRenderedPageBreak/>
                    <w:t>Obiettivi Minimi</w:t>
                  </w:r>
                  <w:r w:rsidRPr="00AB57F0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AB57F0" w:rsidRDefault="009C0D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B57F0">
                    <w:rPr>
                      <w:rFonts w:ascii="Calibri" w:hAnsi="Calibri" w:cs="Calibri"/>
                      <w:sz w:val="22"/>
                      <w:szCs w:val="22"/>
                    </w:rPr>
                    <w:t>Sono evidenziati con l’asterisco</w:t>
                  </w:r>
                  <w:r w:rsidRPr="00AB57F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</w:tbl>
          <w:p w:rsidR="009C0D6D" w:rsidRPr="00AB57F0" w:rsidRDefault="009C0D6D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D6D" w:rsidRPr="00AB57F0" w:rsidTr="00C91792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6D" w:rsidRPr="00F53D34" w:rsidRDefault="009C0D6D" w:rsidP="00362027">
            <w:pPr>
              <w:tabs>
                <w:tab w:val="left" w:pos="0"/>
                <w:tab w:val="left" w:pos="360"/>
              </w:tabs>
              <w:spacing w:before="120" w:after="120"/>
              <w:ind w:left="3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3D3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Attività o </w:t>
            </w:r>
            <w:r w:rsidRPr="00F53D34">
              <w:rPr>
                <w:rFonts w:ascii="Calibri" w:hAnsi="Calibri" w:cs="Calibri"/>
                <w:b/>
                <w:sz w:val="22"/>
                <w:szCs w:val="22"/>
              </w:rPr>
              <w:t>moduli</w:t>
            </w:r>
            <w:r w:rsidRPr="00F53D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didattici concordati nel </w:t>
            </w:r>
            <w:proofErr w:type="spellStart"/>
            <w:r w:rsidRPr="00F53D34">
              <w:rPr>
                <w:rFonts w:ascii="Calibri" w:hAnsi="Calibri" w:cs="Calibri"/>
                <w:b/>
                <w:bCs/>
                <w:sz w:val="22"/>
                <w:szCs w:val="22"/>
              </w:rPr>
              <w:t>CdC</w:t>
            </w:r>
            <w:proofErr w:type="spellEnd"/>
            <w:r w:rsidRPr="00F53D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livello interdisciplinare - Educazione civica</w:t>
            </w:r>
          </w:p>
          <w:p w:rsidR="009C0D6D" w:rsidRDefault="009C0D6D" w:rsidP="00362027">
            <w:pPr>
              <w:rPr>
                <w:rFonts w:ascii="Calibri" w:hAnsi="Calibri" w:cs="Calibri"/>
                <w:sz w:val="22"/>
                <w:szCs w:val="22"/>
              </w:rPr>
            </w:pPr>
            <w:r w:rsidRPr="00AB57F0">
              <w:rPr>
                <w:rFonts w:ascii="Calibri" w:hAnsi="Calibri" w:cs="Calibri"/>
                <w:sz w:val="22"/>
                <w:szCs w:val="22"/>
              </w:rPr>
              <w:t xml:space="preserve"> Il modulo </w:t>
            </w:r>
            <w:r w:rsidR="00362027">
              <w:rPr>
                <w:rFonts w:ascii="Calibri" w:hAnsi="Calibri" w:cs="Calibri"/>
                <w:sz w:val="22"/>
                <w:szCs w:val="22"/>
              </w:rPr>
              <w:t>di</w:t>
            </w:r>
            <w:r w:rsidRPr="00AB57F0">
              <w:rPr>
                <w:rFonts w:ascii="Calibri" w:hAnsi="Calibri" w:cs="Calibri"/>
                <w:sz w:val="22"/>
                <w:szCs w:val="22"/>
              </w:rPr>
              <w:t xml:space="preserve"> Cittadinanza e Costituzione </w:t>
            </w:r>
            <w:r w:rsidR="00362027">
              <w:rPr>
                <w:rFonts w:ascii="Calibri" w:hAnsi="Calibri" w:cs="Calibri"/>
                <w:sz w:val="22"/>
                <w:szCs w:val="22"/>
              </w:rPr>
              <w:t xml:space="preserve">ha riguardato le tematiche legate alla mobilità sostenibile </w:t>
            </w:r>
            <w:r w:rsidR="003363DC">
              <w:rPr>
                <w:rFonts w:ascii="Calibri" w:hAnsi="Calibri" w:cs="Calibri"/>
                <w:sz w:val="22"/>
                <w:szCs w:val="22"/>
              </w:rPr>
              <w:t>(4 or</w:t>
            </w:r>
            <w:r w:rsidR="003363DC" w:rsidRPr="003363DC">
              <w:rPr>
                <w:rFonts w:ascii="Calibri" w:hAnsi="Calibri" w:cs="Calibri"/>
                <w:sz w:val="22"/>
                <w:szCs w:val="22"/>
              </w:rPr>
              <w:t>e)</w:t>
            </w:r>
            <w:r w:rsidR="00936871">
              <w:rPr>
                <w:rFonts w:ascii="Calibri" w:hAnsi="Calibri" w:cs="Calibri"/>
                <w:sz w:val="22"/>
                <w:szCs w:val="22"/>
              </w:rPr>
              <w:t xml:space="preserve"> e ha impegnato gli studenti nella elaborazione ed esposizione di un lavoro di gruppo sui temi della sostenibilità, con particolare riguardo alla mobilità sostenibile.</w:t>
            </w:r>
          </w:p>
          <w:p w:rsidR="00936871" w:rsidRPr="00AB57F0" w:rsidRDefault="00936871" w:rsidP="003620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3E" w:rsidRPr="00AB57F0" w:rsidRDefault="00A77B3E">
      <w:pPr>
        <w:tabs>
          <w:tab w:val="center" w:pos="7088"/>
        </w:tabs>
        <w:spacing w:before="100" w:after="100"/>
        <w:rPr>
          <w:rFonts w:ascii="Arial" w:hAnsi="Arial" w:cs="Arial"/>
          <w:sz w:val="20"/>
          <w:szCs w:val="20"/>
        </w:rPr>
      </w:pPr>
    </w:p>
    <w:p w:rsidR="003363DC" w:rsidRDefault="00EE0D6B">
      <w:pPr>
        <w:tabs>
          <w:tab w:val="center" w:pos="7088"/>
        </w:tabs>
        <w:spacing w:before="100" w:after="100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Pisa li </w:t>
      </w:r>
      <w:r w:rsidR="00F81C1F">
        <w:rPr>
          <w:rFonts w:ascii="Arial" w:hAnsi="Arial" w:cs="Arial"/>
          <w:sz w:val="20"/>
          <w:szCs w:val="20"/>
        </w:rPr>
        <w:t>30</w:t>
      </w:r>
      <w:r w:rsidR="003363DC">
        <w:rPr>
          <w:rFonts w:ascii="Arial" w:hAnsi="Arial" w:cs="Arial"/>
          <w:sz w:val="20"/>
          <w:szCs w:val="20"/>
        </w:rPr>
        <w:t xml:space="preserve"> </w:t>
      </w:r>
      <w:r w:rsidR="00362027">
        <w:rPr>
          <w:rFonts w:ascii="Arial" w:hAnsi="Arial" w:cs="Arial"/>
          <w:sz w:val="20"/>
          <w:szCs w:val="20"/>
        </w:rPr>
        <w:t>Giugno</w:t>
      </w:r>
      <w:r w:rsidR="003363DC">
        <w:rPr>
          <w:rFonts w:ascii="Arial" w:hAnsi="Arial" w:cs="Arial"/>
          <w:sz w:val="20"/>
          <w:szCs w:val="20"/>
        </w:rPr>
        <w:t xml:space="preserve"> 202</w:t>
      </w:r>
      <w:r w:rsidR="00362027">
        <w:rPr>
          <w:rFonts w:ascii="Arial" w:hAnsi="Arial" w:cs="Arial"/>
          <w:sz w:val="20"/>
          <w:szCs w:val="20"/>
        </w:rPr>
        <w:t>1</w:t>
      </w:r>
      <w:r w:rsidRPr="00AB57F0">
        <w:rPr>
          <w:rFonts w:ascii="Arial" w:hAnsi="Arial" w:cs="Arial"/>
          <w:sz w:val="20"/>
          <w:szCs w:val="20"/>
        </w:rPr>
        <w:tab/>
        <w:t xml:space="preserve">                                   I</w:t>
      </w:r>
      <w:r w:rsidR="00362027">
        <w:rPr>
          <w:rFonts w:ascii="Arial" w:hAnsi="Arial" w:cs="Arial"/>
          <w:sz w:val="20"/>
          <w:szCs w:val="20"/>
        </w:rPr>
        <w:t xml:space="preserve"> docenti</w:t>
      </w:r>
      <w:r w:rsidR="003363DC">
        <w:rPr>
          <w:rFonts w:ascii="Arial" w:hAnsi="Arial" w:cs="Arial"/>
          <w:sz w:val="20"/>
          <w:szCs w:val="20"/>
        </w:rPr>
        <w:t xml:space="preserve"> </w:t>
      </w:r>
    </w:p>
    <w:p w:rsidR="00A77B3E" w:rsidRDefault="003363DC">
      <w:pPr>
        <w:tabs>
          <w:tab w:val="center" w:pos="7088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Daniela Basile</w:t>
      </w:r>
    </w:p>
    <w:p w:rsidR="00362027" w:rsidRPr="00AB57F0" w:rsidRDefault="00362027">
      <w:pPr>
        <w:tabs>
          <w:tab w:val="center" w:pos="7088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Riccardo Benedettini</w:t>
      </w:r>
    </w:p>
    <w:sectPr w:rsidR="00362027" w:rsidRPr="00AB57F0" w:rsidSect="00E11512">
      <w:pgSz w:w="11906" w:h="16838"/>
      <w:pgMar w:top="426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5AF3E0"/>
    <w:lvl w:ilvl="0">
      <w:start w:val="1"/>
      <w:numFmt w:val="decimal"/>
      <w:lvlText w:val="%1."/>
      <w:lvlJc w:val="left"/>
      <w:pPr>
        <w:tabs>
          <w:tab w:val="num" w:pos="-184"/>
        </w:tabs>
        <w:ind w:left="176"/>
      </w:pPr>
      <w:rPr>
        <w:rFonts w:ascii="Calibri" w:eastAsia="Times New Roman" w:hAnsi="Calibri" w:cs="Calibri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6"/>
        </w:tabs>
        <w:ind w:left="536" w:firstLine="360"/>
      </w:pPr>
    </w:lvl>
    <w:lvl w:ilvl="2">
      <w:start w:val="1"/>
      <w:numFmt w:val="decimal"/>
      <w:lvlText w:val="%1.%2.%3"/>
      <w:lvlJc w:val="left"/>
      <w:pPr>
        <w:tabs>
          <w:tab w:val="num" w:pos="176"/>
        </w:tabs>
        <w:ind w:left="896" w:firstLine="900"/>
      </w:pPr>
    </w:lvl>
    <w:lvl w:ilvl="3">
      <w:start w:val="1"/>
      <w:numFmt w:val="decimal"/>
      <w:lvlText w:val="%1.%2.%3.%4"/>
      <w:lvlJc w:val="left"/>
      <w:pPr>
        <w:tabs>
          <w:tab w:val="num" w:pos="176"/>
        </w:tabs>
        <w:ind w:left="896" w:firstLine="1440"/>
      </w:pPr>
    </w:lvl>
    <w:lvl w:ilvl="4">
      <w:numFmt w:val="none"/>
      <w:lvlText w:val=""/>
      <w:lvlJc w:val="left"/>
      <w:pPr>
        <w:tabs>
          <w:tab w:val="num" w:pos="176"/>
        </w:tabs>
      </w:pPr>
    </w:lvl>
    <w:lvl w:ilvl="5">
      <w:start w:val="1"/>
      <w:numFmt w:val="decimal"/>
      <w:lvlText w:val="%1.%2.%3.%4.%5.%6"/>
      <w:lvlJc w:val="left"/>
      <w:pPr>
        <w:tabs>
          <w:tab w:val="num" w:pos="176"/>
        </w:tabs>
        <w:ind w:left="1256" w:firstLine="2700"/>
      </w:pPr>
    </w:lvl>
    <w:lvl w:ilvl="6">
      <w:start w:val="1"/>
      <w:numFmt w:val="decimal"/>
      <w:lvlText w:val="%1.%2.%3.%4.%5.%6.%7"/>
      <w:lvlJc w:val="left"/>
      <w:pPr>
        <w:tabs>
          <w:tab w:val="num" w:pos="176"/>
        </w:tabs>
        <w:ind w:left="1616" w:firstLine="2880"/>
      </w:pPr>
    </w:lvl>
    <w:lvl w:ilvl="7">
      <w:start w:val="1"/>
      <w:numFmt w:val="decimal"/>
      <w:lvlText w:val="%1.%2.%3.%4.%5.%6.%7.%8"/>
      <w:lvlJc w:val="left"/>
      <w:pPr>
        <w:tabs>
          <w:tab w:val="num" w:pos="176"/>
        </w:tabs>
        <w:ind w:left="1616" w:firstLine="3600"/>
      </w:pPr>
    </w:lvl>
    <w:lvl w:ilvl="8">
      <w:numFmt w:val="none"/>
      <w:lvlText w:val=""/>
      <w:lvlJc w:val="left"/>
      <w:pPr>
        <w:tabs>
          <w:tab w:val="num" w:pos="176"/>
        </w:tabs>
      </w:pPr>
    </w:lvl>
  </w:abstractNum>
  <w:abstractNum w:abstractNumId="1">
    <w:nsid w:val="07D51405"/>
    <w:multiLevelType w:val="hybridMultilevel"/>
    <w:tmpl w:val="ECD078D8"/>
    <w:lvl w:ilvl="0" w:tplc="F4BEB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6F0"/>
    <w:multiLevelType w:val="hybridMultilevel"/>
    <w:tmpl w:val="AFF27758"/>
    <w:lvl w:ilvl="0" w:tplc="F5A2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6184"/>
    <w:multiLevelType w:val="hybridMultilevel"/>
    <w:tmpl w:val="A4E21558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6A0F7FE0"/>
    <w:multiLevelType w:val="hybridMultilevel"/>
    <w:tmpl w:val="33B0622A"/>
    <w:lvl w:ilvl="0" w:tplc="F4BEB8B8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B2C50DD"/>
    <w:multiLevelType w:val="hybridMultilevel"/>
    <w:tmpl w:val="E056C2C8"/>
    <w:lvl w:ilvl="0" w:tplc="F5A2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noPunctuationKerning/>
  <w:characterSpacingControl w:val="doNotCompress"/>
  <w:compat/>
  <w:rsids>
    <w:rsidRoot w:val="009A12BB"/>
    <w:rsid w:val="000B2CF7"/>
    <w:rsid w:val="003363DC"/>
    <w:rsid w:val="00362027"/>
    <w:rsid w:val="004876E8"/>
    <w:rsid w:val="00822CC6"/>
    <w:rsid w:val="00936871"/>
    <w:rsid w:val="009A12BB"/>
    <w:rsid w:val="009C0D6D"/>
    <w:rsid w:val="00A77B3E"/>
    <w:rsid w:val="00AB57F0"/>
    <w:rsid w:val="00D11F28"/>
    <w:rsid w:val="00E11512"/>
    <w:rsid w:val="00ED679B"/>
    <w:rsid w:val="00EE0D6B"/>
    <w:rsid w:val="00F53D34"/>
    <w:rsid w:val="00F8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e">
    <w:name w:val="Normal"/>
    <w:qFormat/>
    <w:rsid w:val="00E11512"/>
    <w:pPr>
      <w:spacing w:after="0" w:line="240" w:lineRule="auto"/>
    </w:pPr>
    <w:rPr>
      <w:color w:val="000000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7B96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F7B96"/>
    <w:pPr>
      <w:keepNext/>
      <w:spacing w:before="100" w:after="100"/>
      <w:ind w:left="1080" w:hanging="720"/>
      <w:outlineLvl w:val="3"/>
    </w:pPr>
    <w:rPr>
      <w:rFonts w:ascii="Tahoma" w:hAnsi="Tahoma" w:cs="Tahoma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151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151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151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151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151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1512"/>
    <w:rPr>
      <w:rFonts w:asciiTheme="minorHAnsi" w:eastAsiaTheme="minorEastAsia" w:hAnsiTheme="minorHAnsi" w:cstheme="minorBidi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1151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151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B5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7F0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locked/>
    <w:rsid w:val="00AB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G&amp;D\Downloads\Image_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Users\G&amp;D\Downloads\Image_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C:\Users\G&amp;D\Downloads\Image_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640F-4699-4991-9512-9615438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G&amp;D</dc:creator>
  <cp:lastModifiedBy>G&amp;D</cp:lastModifiedBy>
  <cp:revision>7</cp:revision>
  <cp:lastPrinted>2021-05-01T08:43:00Z</cp:lastPrinted>
  <dcterms:created xsi:type="dcterms:W3CDTF">2021-05-01T08:46:00Z</dcterms:created>
  <dcterms:modified xsi:type="dcterms:W3CDTF">2021-07-13T15:14:00Z</dcterms:modified>
</cp:coreProperties>
</file>